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8AED4" w14:textId="6CDA6F75" w:rsidR="009F1FB6" w:rsidRPr="00BF04D6" w:rsidRDefault="002F5F2A">
      <w:pPr>
        <w:rPr>
          <w:rFonts w:asciiTheme="majorEastAsia" w:eastAsiaTheme="majorEastAsia" w:hAnsiTheme="majorEastAsia"/>
          <w:sz w:val="24"/>
          <w:szCs w:val="24"/>
        </w:rPr>
      </w:pPr>
      <w:r w:rsidRPr="00BF04D6">
        <w:rPr>
          <w:rFonts w:asciiTheme="majorEastAsia" w:eastAsiaTheme="majorEastAsia" w:hAnsiTheme="majorEastAsia" w:hint="eastAsia"/>
          <w:sz w:val="24"/>
          <w:szCs w:val="24"/>
        </w:rPr>
        <w:t>（様式</w:t>
      </w:r>
      <w:r w:rsidR="0048603B" w:rsidRPr="00BF04D6">
        <w:rPr>
          <w:rFonts w:asciiTheme="majorEastAsia" w:eastAsiaTheme="majorEastAsia" w:hAnsiTheme="majorEastAsia" w:hint="eastAsia"/>
          <w:sz w:val="24"/>
          <w:szCs w:val="24"/>
        </w:rPr>
        <w:t>５</w:t>
      </w:r>
      <w:r w:rsidRPr="00BF04D6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14:paraId="13D7D785" w14:textId="77777777" w:rsidR="002F5F2A" w:rsidRPr="00BF04D6" w:rsidRDefault="002F5F2A">
      <w:pPr>
        <w:rPr>
          <w:rFonts w:asciiTheme="majorEastAsia" w:eastAsiaTheme="majorEastAsia" w:hAnsiTheme="majorEastAsia"/>
          <w:sz w:val="24"/>
          <w:szCs w:val="24"/>
        </w:rPr>
      </w:pPr>
    </w:p>
    <w:p w14:paraId="5A73B2AD" w14:textId="77777777" w:rsidR="002F5F2A" w:rsidRPr="00BF04D6" w:rsidRDefault="007800AC" w:rsidP="002F5F2A">
      <w:pPr>
        <w:jc w:val="right"/>
        <w:rPr>
          <w:rFonts w:asciiTheme="majorEastAsia" w:eastAsiaTheme="majorEastAsia" w:hAnsiTheme="majorEastAsia"/>
          <w:sz w:val="24"/>
          <w:szCs w:val="24"/>
        </w:rPr>
      </w:pPr>
      <w:r w:rsidRPr="00BF04D6">
        <w:rPr>
          <w:rFonts w:asciiTheme="majorEastAsia" w:eastAsiaTheme="majorEastAsia" w:hAnsiTheme="majorEastAsia" w:hint="eastAsia"/>
          <w:sz w:val="24"/>
          <w:szCs w:val="24"/>
        </w:rPr>
        <w:t xml:space="preserve">令和　</w:t>
      </w:r>
      <w:r w:rsidR="002F5F2A" w:rsidRPr="00BF04D6">
        <w:rPr>
          <w:rFonts w:asciiTheme="majorEastAsia" w:eastAsiaTheme="majorEastAsia" w:hAnsiTheme="majorEastAsia" w:hint="eastAsia"/>
          <w:sz w:val="24"/>
          <w:szCs w:val="24"/>
        </w:rPr>
        <w:t>年　月　日</w:t>
      </w:r>
    </w:p>
    <w:p w14:paraId="239A7AE1" w14:textId="77777777" w:rsidR="002F5F2A" w:rsidRPr="00BF04D6" w:rsidRDefault="002F5F2A" w:rsidP="002F5F2A">
      <w:pPr>
        <w:ind w:right="960"/>
        <w:jc w:val="center"/>
        <w:rPr>
          <w:rFonts w:asciiTheme="majorEastAsia" w:eastAsiaTheme="majorEastAsia" w:hAnsiTheme="majorEastAsia"/>
          <w:sz w:val="24"/>
          <w:szCs w:val="24"/>
        </w:rPr>
      </w:pPr>
    </w:p>
    <w:p w14:paraId="7868D005" w14:textId="19AFCC8D" w:rsidR="002F5F2A" w:rsidRPr="00BF04D6" w:rsidRDefault="0048603B" w:rsidP="002F5F2A">
      <w:pPr>
        <w:ind w:right="-1"/>
        <w:jc w:val="center"/>
        <w:rPr>
          <w:rFonts w:asciiTheme="majorEastAsia" w:eastAsiaTheme="majorEastAsia" w:hAnsiTheme="majorEastAsia"/>
          <w:sz w:val="32"/>
          <w:szCs w:val="32"/>
        </w:rPr>
      </w:pPr>
      <w:r w:rsidRPr="00BF04D6">
        <w:rPr>
          <w:rFonts w:asciiTheme="majorEastAsia" w:eastAsiaTheme="majorEastAsia" w:hAnsiTheme="majorEastAsia" w:hint="eastAsia"/>
          <w:sz w:val="32"/>
          <w:szCs w:val="32"/>
        </w:rPr>
        <w:t>質　問　書</w:t>
      </w:r>
    </w:p>
    <w:p w14:paraId="68013830" w14:textId="77777777" w:rsidR="002F5F2A" w:rsidRPr="00BF04D6" w:rsidRDefault="002F5F2A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</w:p>
    <w:p w14:paraId="11D58AB1" w14:textId="77777777" w:rsidR="002F5F2A" w:rsidRPr="00BF04D6" w:rsidRDefault="002F5F2A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</w:p>
    <w:p w14:paraId="48366870" w14:textId="258EB20B" w:rsidR="002F5F2A" w:rsidRPr="00BF04D6" w:rsidRDefault="001E0BEA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  <w:r w:rsidRPr="00BF04D6">
        <w:rPr>
          <w:rFonts w:asciiTheme="majorEastAsia" w:eastAsiaTheme="majorEastAsia" w:hAnsiTheme="majorEastAsia" w:hint="eastAsia"/>
          <w:sz w:val="24"/>
          <w:szCs w:val="24"/>
        </w:rPr>
        <w:t xml:space="preserve">　国家公務員共済組合連合会</w:t>
      </w:r>
      <w:r w:rsidR="00EB17F3" w:rsidRPr="00BF04D6">
        <w:rPr>
          <w:rFonts w:asciiTheme="majorEastAsia" w:eastAsiaTheme="majorEastAsia" w:hAnsiTheme="majorEastAsia" w:hint="eastAsia"/>
          <w:sz w:val="24"/>
          <w:szCs w:val="24"/>
        </w:rPr>
        <w:t>年金部</w:t>
      </w:r>
      <w:r w:rsidRPr="00BF04D6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48603B" w:rsidRPr="00BF04D6">
        <w:rPr>
          <w:rFonts w:asciiTheme="majorEastAsia" w:eastAsiaTheme="majorEastAsia" w:hAnsiTheme="majorEastAsia" w:hint="eastAsia"/>
          <w:sz w:val="24"/>
          <w:szCs w:val="24"/>
        </w:rPr>
        <w:t>殿</w:t>
      </w:r>
    </w:p>
    <w:p w14:paraId="48D0CA2F" w14:textId="0CE942A5" w:rsidR="0048603B" w:rsidRPr="00BF04D6" w:rsidRDefault="0048603B" w:rsidP="00D8132D">
      <w:pPr>
        <w:ind w:right="-1"/>
        <w:rPr>
          <w:rFonts w:ascii="ＭＳ ゴシック" w:eastAsia="ＭＳ ゴシック" w:hAnsi="ＭＳ ゴシック"/>
          <w:sz w:val="24"/>
          <w:szCs w:val="24"/>
        </w:rPr>
      </w:pPr>
    </w:p>
    <w:p w14:paraId="6BAE780D" w14:textId="10028E00" w:rsidR="0048603B" w:rsidRPr="00BF04D6" w:rsidRDefault="0048603B" w:rsidP="00D8132D">
      <w:pPr>
        <w:ind w:right="-1"/>
        <w:rPr>
          <w:rFonts w:ascii="ＭＳ ゴシック" w:eastAsia="ＭＳ ゴシック" w:hAnsi="ＭＳ ゴシック"/>
          <w:sz w:val="24"/>
          <w:szCs w:val="24"/>
        </w:rPr>
      </w:pPr>
    </w:p>
    <w:p w14:paraId="6B9AA3B4" w14:textId="77777777" w:rsidR="0048603B" w:rsidRPr="00BF04D6" w:rsidRDefault="0048603B" w:rsidP="00EB17F3">
      <w:pPr>
        <w:ind w:leftChars="1957" w:left="4110" w:right="-1"/>
        <w:rPr>
          <w:rFonts w:asciiTheme="majorEastAsia" w:eastAsiaTheme="majorEastAsia" w:hAnsiTheme="majorEastAsia"/>
          <w:sz w:val="24"/>
          <w:szCs w:val="24"/>
        </w:rPr>
      </w:pPr>
      <w:r w:rsidRPr="00BF04D6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BF04D6">
        <w:rPr>
          <w:rFonts w:asciiTheme="majorEastAsia" w:eastAsiaTheme="majorEastAsia" w:hAnsiTheme="majorEastAsia" w:hint="eastAsia"/>
          <w:kern w:val="0"/>
          <w:sz w:val="24"/>
          <w:szCs w:val="24"/>
          <w:fitText w:val="1440" w:id="-509333760"/>
        </w:rPr>
        <w:t>商号又は名称</w:t>
      </w:r>
    </w:p>
    <w:p w14:paraId="2687261B" w14:textId="66C7926F" w:rsidR="0048603B" w:rsidRPr="00BF04D6" w:rsidRDefault="0048603B" w:rsidP="00EB17F3">
      <w:pPr>
        <w:ind w:leftChars="1957" w:left="4110" w:right="-1"/>
        <w:rPr>
          <w:rFonts w:asciiTheme="majorEastAsia" w:eastAsiaTheme="majorEastAsia" w:hAnsiTheme="majorEastAsia"/>
          <w:sz w:val="24"/>
          <w:szCs w:val="24"/>
        </w:rPr>
      </w:pPr>
      <w:r w:rsidRPr="00BF04D6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BF04D6">
        <w:rPr>
          <w:rFonts w:asciiTheme="majorEastAsia" w:eastAsiaTheme="majorEastAsia" w:hAnsiTheme="majorEastAsia" w:hint="eastAsia"/>
          <w:spacing w:val="80"/>
          <w:kern w:val="0"/>
          <w:sz w:val="24"/>
          <w:szCs w:val="24"/>
          <w:fitText w:val="1440" w:id="-509333759"/>
        </w:rPr>
        <w:t>担当部</w:t>
      </w:r>
      <w:r w:rsidRPr="00BF04D6">
        <w:rPr>
          <w:rFonts w:asciiTheme="majorEastAsia" w:eastAsiaTheme="majorEastAsia" w:hAnsiTheme="majorEastAsia" w:hint="eastAsia"/>
          <w:kern w:val="0"/>
          <w:sz w:val="24"/>
          <w:szCs w:val="24"/>
          <w:fitText w:val="1440" w:id="-509333759"/>
        </w:rPr>
        <w:t>署</w:t>
      </w:r>
    </w:p>
    <w:p w14:paraId="29CD9B13" w14:textId="77777777" w:rsidR="0048603B" w:rsidRPr="00BF04D6" w:rsidRDefault="0048603B" w:rsidP="00EB17F3">
      <w:pPr>
        <w:ind w:leftChars="1957" w:left="4110" w:right="-1"/>
        <w:rPr>
          <w:rFonts w:asciiTheme="majorEastAsia" w:eastAsiaTheme="majorEastAsia" w:hAnsiTheme="majorEastAsia"/>
          <w:sz w:val="24"/>
          <w:szCs w:val="24"/>
        </w:rPr>
      </w:pPr>
      <w:r w:rsidRPr="00BF04D6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BF04D6">
        <w:rPr>
          <w:rFonts w:asciiTheme="majorEastAsia" w:eastAsiaTheme="majorEastAsia" w:hAnsiTheme="majorEastAsia" w:hint="eastAsia"/>
          <w:spacing w:val="480"/>
          <w:kern w:val="0"/>
          <w:sz w:val="24"/>
          <w:szCs w:val="24"/>
          <w:fitText w:val="1440" w:id="-509333758"/>
        </w:rPr>
        <w:t>氏</w:t>
      </w:r>
      <w:r w:rsidRPr="00BF04D6">
        <w:rPr>
          <w:rFonts w:asciiTheme="majorEastAsia" w:eastAsiaTheme="majorEastAsia" w:hAnsiTheme="majorEastAsia" w:hint="eastAsia"/>
          <w:kern w:val="0"/>
          <w:sz w:val="24"/>
          <w:szCs w:val="24"/>
          <w:fitText w:val="1440" w:id="-509333758"/>
        </w:rPr>
        <w:t>名</w:t>
      </w:r>
    </w:p>
    <w:p w14:paraId="4FC2E365" w14:textId="77777777" w:rsidR="0048603B" w:rsidRPr="00BF04D6" w:rsidRDefault="0048603B" w:rsidP="00EB17F3">
      <w:pPr>
        <w:ind w:leftChars="1957" w:left="4110" w:right="-1"/>
        <w:rPr>
          <w:rFonts w:asciiTheme="majorEastAsia" w:eastAsiaTheme="majorEastAsia" w:hAnsiTheme="majorEastAsia"/>
          <w:sz w:val="24"/>
          <w:szCs w:val="24"/>
        </w:rPr>
      </w:pPr>
      <w:r w:rsidRPr="00BF04D6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BF04D6">
        <w:rPr>
          <w:rFonts w:asciiTheme="majorEastAsia" w:eastAsiaTheme="majorEastAsia" w:hAnsiTheme="majorEastAsia" w:hint="eastAsia"/>
          <w:spacing w:val="80"/>
          <w:kern w:val="0"/>
          <w:sz w:val="24"/>
          <w:szCs w:val="24"/>
          <w:fitText w:val="1440" w:id="-509333757"/>
        </w:rPr>
        <w:t>電話番</w:t>
      </w:r>
      <w:r w:rsidRPr="00BF04D6">
        <w:rPr>
          <w:rFonts w:asciiTheme="majorEastAsia" w:eastAsiaTheme="majorEastAsia" w:hAnsiTheme="majorEastAsia" w:hint="eastAsia"/>
          <w:kern w:val="0"/>
          <w:sz w:val="24"/>
          <w:szCs w:val="24"/>
          <w:fitText w:val="1440" w:id="-509333757"/>
        </w:rPr>
        <w:t>号</w:t>
      </w:r>
    </w:p>
    <w:p w14:paraId="029A7C14" w14:textId="77777777" w:rsidR="0048603B" w:rsidRPr="00BF04D6" w:rsidRDefault="0048603B" w:rsidP="00EB17F3">
      <w:pPr>
        <w:ind w:leftChars="1957" w:left="4110" w:right="-1"/>
        <w:rPr>
          <w:rFonts w:asciiTheme="majorEastAsia" w:eastAsiaTheme="majorEastAsia" w:hAnsiTheme="majorEastAsia"/>
          <w:sz w:val="24"/>
          <w:szCs w:val="24"/>
        </w:rPr>
      </w:pPr>
      <w:r w:rsidRPr="00BF04D6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E55EB9">
        <w:rPr>
          <w:rFonts w:asciiTheme="majorEastAsia" w:eastAsiaTheme="majorEastAsia" w:hAnsiTheme="majorEastAsia" w:hint="eastAsia"/>
          <w:kern w:val="0"/>
          <w:sz w:val="24"/>
          <w:szCs w:val="24"/>
          <w:fitText w:val="1440" w:id="-509333756"/>
        </w:rPr>
        <w:t>Ｅ－ｍａｉｌ</w:t>
      </w:r>
    </w:p>
    <w:p w14:paraId="4D0E42A8" w14:textId="37200AC3" w:rsidR="0048603B" w:rsidRPr="00BF04D6" w:rsidRDefault="0048603B" w:rsidP="00D8132D">
      <w:pPr>
        <w:ind w:right="-1"/>
        <w:rPr>
          <w:rFonts w:ascii="ＭＳ ゴシック" w:eastAsia="ＭＳ ゴシック" w:hAnsi="ＭＳ ゴシック"/>
          <w:sz w:val="24"/>
          <w:szCs w:val="24"/>
        </w:rPr>
      </w:pPr>
    </w:p>
    <w:p w14:paraId="6349AB9C" w14:textId="1C497889" w:rsidR="0048603B" w:rsidRPr="00BF04D6" w:rsidRDefault="0048603B" w:rsidP="00D8132D">
      <w:pPr>
        <w:ind w:right="-1"/>
        <w:rPr>
          <w:rFonts w:ascii="ＭＳ ゴシック" w:eastAsia="ＭＳ ゴシック" w:hAnsi="ＭＳ ゴシック"/>
          <w:sz w:val="24"/>
          <w:szCs w:val="24"/>
        </w:rPr>
      </w:pPr>
    </w:p>
    <w:p w14:paraId="2D60F9EA" w14:textId="77777777" w:rsidR="00E55EB9" w:rsidRDefault="0048603B" w:rsidP="003D1A6C">
      <w:pPr>
        <w:ind w:right="-1"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BF04D6">
        <w:rPr>
          <w:rFonts w:ascii="ＭＳ ゴシック" w:eastAsia="ＭＳ ゴシック" w:hAnsi="ＭＳ ゴシック" w:hint="eastAsia"/>
          <w:sz w:val="24"/>
          <w:szCs w:val="24"/>
        </w:rPr>
        <w:t xml:space="preserve">業務名　</w:t>
      </w:r>
      <w:r w:rsidR="00E55EB9" w:rsidRPr="00E55EB9">
        <w:rPr>
          <w:rFonts w:ascii="ＭＳ ゴシック" w:eastAsia="ＭＳ ゴシック" w:hAnsi="ＭＳ ゴシック" w:hint="eastAsia"/>
          <w:sz w:val="24"/>
          <w:szCs w:val="24"/>
        </w:rPr>
        <w:t>年金決定業務と年金関係システムの関係性を整理した</w:t>
      </w:r>
    </w:p>
    <w:p w14:paraId="0502929E" w14:textId="7C605C79" w:rsidR="0048603B" w:rsidRPr="00BF04D6" w:rsidRDefault="00E55EB9" w:rsidP="00E55EB9">
      <w:pPr>
        <w:ind w:right="-1" w:firstLineChars="500" w:firstLine="1200"/>
        <w:rPr>
          <w:rFonts w:ascii="ＭＳ ゴシック" w:eastAsia="ＭＳ ゴシック" w:hAnsi="ＭＳ ゴシック" w:hint="eastAsia"/>
          <w:sz w:val="24"/>
          <w:szCs w:val="24"/>
        </w:rPr>
      </w:pPr>
      <w:r w:rsidRPr="00E55EB9">
        <w:rPr>
          <w:rFonts w:ascii="ＭＳ ゴシック" w:eastAsia="ＭＳ ゴシック" w:hAnsi="ＭＳ ゴシック" w:hint="eastAsia"/>
          <w:sz w:val="24"/>
          <w:szCs w:val="24"/>
        </w:rPr>
        <w:t>業務フロー作成支援業務</w:t>
      </w:r>
    </w:p>
    <w:p w14:paraId="1FAD8DF9" w14:textId="77777777" w:rsidR="0048603B" w:rsidRPr="00BF04D6" w:rsidRDefault="0048603B" w:rsidP="00D8132D">
      <w:pPr>
        <w:ind w:right="-1"/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1250"/>
        <w:gridCol w:w="3745"/>
        <w:gridCol w:w="2829"/>
      </w:tblGrid>
      <w:tr w:rsidR="00BF04D6" w:rsidRPr="00BF04D6" w14:paraId="495A37EC" w14:textId="77777777" w:rsidTr="00EB17F3">
        <w:trPr>
          <w:trHeight w:val="720"/>
        </w:trPr>
        <w:tc>
          <w:tcPr>
            <w:tcW w:w="588" w:type="dxa"/>
            <w:vAlign w:val="center"/>
          </w:tcPr>
          <w:p w14:paraId="4D849181" w14:textId="2B4ECA39" w:rsidR="0048603B" w:rsidRPr="00BF04D6" w:rsidRDefault="00EB17F3" w:rsidP="00EB17F3">
            <w:pPr>
              <w:ind w:leftChars="-52" w:left="-109" w:right="-21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F04D6">
              <w:rPr>
                <w:rFonts w:ascii="ＭＳ ゴシック" w:eastAsia="ＭＳ ゴシック" w:hAnsi="ＭＳ ゴシック" w:hint="eastAsia"/>
                <w:sz w:val="24"/>
                <w:szCs w:val="24"/>
              </w:rPr>
              <w:t>No</w:t>
            </w:r>
          </w:p>
        </w:tc>
        <w:tc>
          <w:tcPr>
            <w:tcW w:w="1250" w:type="dxa"/>
            <w:vAlign w:val="center"/>
          </w:tcPr>
          <w:p w14:paraId="71CED674" w14:textId="2FE5258B" w:rsidR="0048603B" w:rsidRPr="00BF04D6" w:rsidRDefault="0048603B" w:rsidP="00EB17F3">
            <w:pPr>
              <w:ind w:right="-1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F04D6">
              <w:rPr>
                <w:rFonts w:ascii="ＭＳ ゴシック" w:eastAsia="ＭＳ ゴシック" w:hAnsi="ＭＳ ゴシック" w:hint="eastAsia"/>
                <w:sz w:val="24"/>
                <w:szCs w:val="24"/>
              </w:rPr>
              <w:t>質問対象</w:t>
            </w:r>
          </w:p>
        </w:tc>
        <w:tc>
          <w:tcPr>
            <w:tcW w:w="3745" w:type="dxa"/>
            <w:vAlign w:val="center"/>
          </w:tcPr>
          <w:p w14:paraId="2706231E" w14:textId="6D4D577D" w:rsidR="0048603B" w:rsidRPr="00BF04D6" w:rsidRDefault="0048603B" w:rsidP="00EB17F3">
            <w:pPr>
              <w:ind w:right="-1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F04D6">
              <w:rPr>
                <w:rFonts w:ascii="ＭＳ ゴシック" w:eastAsia="ＭＳ ゴシック" w:hAnsi="ＭＳ ゴシック" w:hint="eastAsia"/>
                <w:sz w:val="24"/>
                <w:szCs w:val="24"/>
              </w:rPr>
              <w:t>項目</w:t>
            </w:r>
          </w:p>
        </w:tc>
        <w:tc>
          <w:tcPr>
            <w:tcW w:w="2829" w:type="dxa"/>
            <w:vAlign w:val="center"/>
          </w:tcPr>
          <w:p w14:paraId="317DFCDB" w14:textId="1D870A1C" w:rsidR="0048603B" w:rsidRPr="00BF04D6" w:rsidRDefault="00EB17F3" w:rsidP="00EB17F3">
            <w:pPr>
              <w:ind w:right="-1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F04D6">
              <w:rPr>
                <w:rFonts w:ascii="ＭＳ ゴシック" w:eastAsia="ＭＳ ゴシック" w:hAnsi="ＭＳ ゴシック" w:hint="eastAsia"/>
                <w:sz w:val="24"/>
                <w:szCs w:val="24"/>
              </w:rPr>
              <w:t>質問内容</w:t>
            </w:r>
          </w:p>
        </w:tc>
      </w:tr>
      <w:tr w:rsidR="00BF04D6" w:rsidRPr="00BF04D6" w14:paraId="0EAFFAC8" w14:textId="77777777" w:rsidTr="00EB17F3">
        <w:trPr>
          <w:trHeight w:val="720"/>
        </w:trPr>
        <w:tc>
          <w:tcPr>
            <w:tcW w:w="588" w:type="dxa"/>
            <w:vAlign w:val="center"/>
          </w:tcPr>
          <w:p w14:paraId="252034D3" w14:textId="52CD695C" w:rsidR="0048603B" w:rsidRPr="00BF04D6" w:rsidRDefault="00EB17F3" w:rsidP="00EB17F3">
            <w:pPr>
              <w:ind w:leftChars="-52" w:left="-109" w:right="-21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F04D6">
              <w:rPr>
                <w:rFonts w:ascii="ＭＳ ゴシック" w:eastAsia="ＭＳ ゴシック" w:hAnsi="ＭＳ ゴシック" w:hint="eastAsia"/>
                <w:sz w:val="24"/>
                <w:szCs w:val="24"/>
              </w:rPr>
              <w:t>(</w:t>
            </w:r>
            <w:r w:rsidR="0048603B" w:rsidRPr="00BF04D6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例</w:t>
            </w:r>
            <w:r w:rsidRPr="00BF04D6">
              <w:rPr>
                <w:rFonts w:ascii="ＭＳ ゴシック" w:eastAsia="ＭＳ ゴシック" w:hAnsi="ＭＳ ゴシック" w:hint="eastAsia"/>
                <w:sz w:val="24"/>
                <w:szCs w:val="24"/>
              </w:rPr>
              <w:t>)</w:t>
            </w:r>
          </w:p>
        </w:tc>
        <w:tc>
          <w:tcPr>
            <w:tcW w:w="1250" w:type="dxa"/>
            <w:vAlign w:val="center"/>
          </w:tcPr>
          <w:p w14:paraId="5F973F31" w14:textId="475DB433" w:rsidR="0048603B" w:rsidRPr="00BF04D6" w:rsidRDefault="0048603B" w:rsidP="002F5F2A">
            <w:pPr>
              <w:ind w:right="-1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F04D6">
              <w:rPr>
                <w:rFonts w:ascii="ＭＳ ゴシック" w:eastAsia="ＭＳ ゴシック" w:hAnsi="ＭＳ ゴシック" w:hint="eastAsia"/>
                <w:sz w:val="24"/>
                <w:szCs w:val="24"/>
              </w:rPr>
              <w:t>仕様書</w:t>
            </w:r>
          </w:p>
        </w:tc>
        <w:tc>
          <w:tcPr>
            <w:tcW w:w="3745" w:type="dxa"/>
            <w:vAlign w:val="center"/>
          </w:tcPr>
          <w:p w14:paraId="6C9E6F8F" w14:textId="6AF8F4D0" w:rsidR="0048603B" w:rsidRPr="00BF04D6" w:rsidRDefault="0048603B" w:rsidP="002F5F2A">
            <w:pPr>
              <w:ind w:right="-1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F04D6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仕様書　</w:t>
            </w:r>
            <w:r w:rsidR="00EB17F3" w:rsidRPr="00BF04D6">
              <w:rPr>
                <w:rFonts w:ascii="ＭＳ ゴシック" w:eastAsia="ＭＳ ゴシック" w:hAnsi="ＭＳ ゴシック" w:hint="eastAsia"/>
                <w:sz w:val="24"/>
                <w:szCs w:val="24"/>
              </w:rPr>
              <w:t>Ｐ1</w:t>
            </w:r>
          </w:p>
          <w:p w14:paraId="48603203" w14:textId="6B1A5D86" w:rsidR="00EB17F3" w:rsidRPr="00BF04D6" w:rsidRDefault="00EB17F3" w:rsidP="002F5F2A">
            <w:pPr>
              <w:ind w:right="-1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F04D6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３．（１）「・・・・」について</w:t>
            </w:r>
          </w:p>
        </w:tc>
        <w:tc>
          <w:tcPr>
            <w:tcW w:w="2829" w:type="dxa"/>
            <w:vAlign w:val="center"/>
          </w:tcPr>
          <w:p w14:paraId="2D6B768E" w14:textId="77777777" w:rsidR="0048603B" w:rsidRPr="00BF04D6" w:rsidRDefault="0048603B" w:rsidP="002F5F2A">
            <w:pPr>
              <w:ind w:right="-1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F04D6" w:rsidRPr="00BF04D6" w14:paraId="763144CA" w14:textId="77777777" w:rsidTr="00EB17F3">
        <w:trPr>
          <w:trHeight w:val="720"/>
        </w:trPr>
        <w:tc>
          <w:tcPr>
            <w:tcW w:w="588" w:type="dxa"/>
            <w:vAlign w:val="center"/>
          </w:tcPr>
          <w:p w14:paraId="1034924A" w14:textId="614DDBFE" w:rsidR="0048603B" w:rsidRPr="00BF04D6" w:rsidRDefault="0048603B" w:rsidP="00EB17F3">
            <w:pPr>
              <w:ind w:leftChars="-52" w:left="-109" w:right="-21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F04D6">
              <w:rPr>
                <w:rFonts w:ascii="ＭＳ ゴシック" w:eastAsia="ＭＳ ゴシック" w:hAnsi="ＭＳ ゴシック" w:hint="eastAsia"/>
                <w:sz w:val="24"/>
                <w:szCs w:val="24"/>
              </w:rPr>
              <w:t>1</w:t>
            </w:r>
          </w:p>
        </w:tc>
        <w:tc>
          <w:tcPr>
            <w:tcW w:w="1250" w:type="dxa"/>
            <w:vAlign w:val="center"/>
          </w:tcPr>
          <w:p w14:paraId="4BDCED3C" w14:textId="77777777" w:rsidR="0048603B" w:rsidRPr="00BF04D6" w:rsidRDefault="0048603B" w:rsidP="002F5F2A">
            <w:pPr>
              <w:ind w:right="-1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745" w:type="dxa"/>
            <w:vAlign w:val="center"/>
          </w:tcPr>
          <w:p w14:paraId="7585F428" w14:textId="77777777" w:rsidR="0048603B" w:rsidRPr="00BF04D6" w:rsidRDefault="0048603B" w:rsidP="002F5F2A">
            <w:pPr>
              <w:ind w:right="-1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2EF488CF" w14:textId="77777777" w:rsidR="0048603B" w:rsidRPr="00BF04D6" w:rsidRDefault="0048603B" w:rsidP="002F5F2A">
            <w:pPr>
              <w:ind w:right="-1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F04D6" w:rsidRPr="00BF04D6" w14:paraId="4FF63A12" w14:textId="77777777" w:rsidTr="00EB17F3">
        <w:trPr>
          <w:trHeight w:val="720"/>
        </w:trPr>
        <w:tc>
          <w:tcPr>
            <w:tcW w:w="588" w:type="dxa"/>
            <w:vAlign w:val="center"/>
          </w:tcPr>
          <w:p w14:paraId="5B28E02F" w14:textId="2B073A3F" w:rsidR="0048603B" w:rsidRPr="00BF04D6" w:rsidRDefault="0048603B" w:rsidP="00EB17F3">
            <w:pPr>
              <w:ind w:leftChars="-52" w:left="-109" w:right="-21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F04D6">
              <w:rPr>
                <w:rFonts w:ascii="ＭＳ ゴシック" w:eastAsia="ＭＳ ゴシック" w:hAnsi="ＭＳ ゴシック" w:hint="eastAsia"/>
                <w:sz w:val="24"/>
                <w:szCs w:val="24"/>
              </w:rPr>
              <w:t>2</w:t>
            </w:r>
          </w:p>
        </w:tc>
        <w:tc>
          <w:tcPr>
            <w:tcW w:w="1250" w:type="dxa"/>
            <w:vAlign w:val="center"/>
          </w:tcPr>
          <w:p w14:paraId="4A2D4D01" w14:textId="77777777" w:rsidR="0048603B" w:rsidRPr="00BF04D6" w:rsidRDefault="0048603B" w:rsidP="002F5F2A">
            <w:pPr>
              <w:ind w:right="-1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745" w:type="dxa"/>
            <w:vAlign w:val="center"/>
          </w:tcPr>
          <w:p w14:paraId="46F008B6" w14:textId="77777777" w:rsidR="0048603B" w:rsidRPr="00BF04D6" w:rsidRDefault="0048603B" w:rsidP="002F5F2A">
            <w:pPr>
              <w:ind w:right="-1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018B16CC" w14:textId="77777777" w:rsidR="0048603B" w:rsidRPr="00BF04D6" w:rsidRDefault="0048603B" w:rsidP="002F5F2A">
            <w:pPr>
              <w:ind w:right="-1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F04D6" w:rsidRPr="00BF04D6" w14:paraId="51CF6CC7" w14:textId="77777777" w:rsidTr="00EB17F3">
        <w:trPr>
          <w:trHeight w:val="720"/>
        </w:trPr>
        <w:tc>
          <w:tcPr>
            <w:tcW w:w="588" w:type="dxa"/>
            <w:vAlign w:val="center"/>
          </w:tcPr>
          <w:p w14:paraId="341E9397" w14:textId="1BA1384A" w:rsidR="0048603B" w:rsidRPr="00BF04D6" w:rsidRDefault="0048603B" w:rsidP="00EB17F3">
            <w:pPr>
              <w:ind w:leftChars="-52" w:left="-109" w:right="-21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F04D6">
              <w:rPr>
                <w:rFonts w:ascii="ＭＳ ゴシック" w:eastAsia="ＭＳ ゴシック" w:hAnsi="ＭＳ ゴシック" w:hint="eastAsia"/>
                <w:sz w:val="24"/>
                <w:szCs w:val="24"/>
              </w:rPr>
              <w:t>3</w:t>
            </w:r>
          </w:p>
        </w:tc>
        <w:tc>
          <w:tcPr>
            <w:tcW w:w="1250" w:type="dxa"/>
            <w:vAlign w:val="center"/>
          </w:tcPr>
          <w:p w14:paraId="1410DF00" w14:textId="77777777" w:rsidR="0048603B" w:rsidRPr="00BF04D6" w:rsidRDefault="0048603B" w:rsidP="002F5F2A">
            <w:pPr>
              <w:ind w:right="-1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745" w:type="dxa"/>
            <w:vAlign w:val="center"/>
          </w:tcPr>
          <w:p w14:paraId="6647BFFD" w14:textId="77777777" w:rsidR="0048603B" w:rsidRPr="00BF04D6" w:rsidRDefault="0048603B" w:rsidP="002F5F2A">
            <w:pPr>
              <w:ind w:right="-1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699D4791" w14:textId="77777777" w:rsidR="0048603B" w:rsidRPr="00BF04D6" w:rsidRDefault="0048603B" w:rsidP="002F5F2A">
            <w:pPr>
              <w:ind w:right="-1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BF04D6" w:rsidRPr="00BF04D6" w14:paraId="62E894A5" w14:textId="77777777" w:rsidTr="00EB17F3">
        <w:trPr>
          <w:trHeight w:val="720"/>
        </w:trPr>
        <w:tc>
          <w:tcPr>
            <w:tcW w:w="588" w:type="dxa"/>
            <w:vAlign w:val="center"/>
          </w:tcPr>
          <w:p w14:paraId="1D8CE5BD" w14:textId="1CA159C5" w:rsidR="0048603B" w:rsidRPr="00BF04D6" w:rsidRDefault="0048603B" w:rsidP="00EB17F3">
            <w:pPr>
              <w:ind w:leftChars="-52" w:left="-109" w:right="-21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F04D6">
              <w:rPr>
                <w:rFonts w:ascii="ＭＳ ゴシック" w:eastAsia="ＭＳ ゴシック" w:hAnsi="ＭＳ ゴシック" w:hint="eastAsia"/>
                <w:sz w:val="24"/>
                <w:szCs w:val="24"/>
              </w:rPr>
              <w:t>4</w:t>
            </w:r>
          </w:p>
        </w:tc>
        <w:tc>
          <w:tcPr>
            <w:tcW w:w="1250" w:type="dxa"/>
            <w:vAlign w:val="center"/>
          </w:tcPr>
          <w:p w14:paraId="41563629" w14:textId="77777777" w:rsidR="0048603B" w:rsidRPr="00BF04D6" w:rsidRDefault="0048603B" w:rsidP="002F5F2A">
            <w:pPr>
              <w:ind w:right="-1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745" w:type="dxa"/>
            <w:vAlign w:val="center"/>
          </w:tcPr>
          <w:p w14:paraId="2368AD12" w14:textId="77777777" w:rsidR="0048603B" w:rsidRPr="00BF04D6" w:rsidRDefault="0048603B" w:rsidP="002F5F2A">
            <w:pPr>
              <w:ind w:right="-1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01C44DC8" w14:textId="77777777" w:rsidR="0048603B" w:rsidRPr="00BF04D6" w:rsidRDefault="0048603B" w:rsidP="002F5F2A">
            <w:pPr>
              <w:ind w:right="-1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EB17F3" w:rsidRPr="00BF04D6" w14:paraId="63C07C50" w14:textId="77777777" w:rsidTr="00EB17F3">
        <w:trPr>
          <w:trHeight w:val="720"/>
        </w:trPr>
        <w:tc>
          <w:tcPr>
            <w:tcW w:w="588" w:type="dxa"/>
            <w:vAlign w:val="center"/>
          </w:tcPr>
          <w:p w14:paraId="0F9B777B" w14:textId="0253F5DF" w:rsidR="0048603B" w:rsidRPr="00BF04D6" w:rsidRDefault="0048603B" w:rsidP="00EB17F3">
            <w:pPr>
              <w:ind w:leftChars="-52" w:left="-109" w:right="-21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F04D6">
              <w:rPr>
                <w:rFonts w:ascii="ＭＳ ゴシック" w:eastAsia="ＭＳ ゴシック" w:hAnsi="ＭＳ ゴシック" w:hint="eastAsia"/>
                <w:sz w:val="24"/>
                <w:szCs w:val="24"/>
              </w:rPr>
              <w:t>5</w:t>
            </w:r>
          </w:p>
        </w:tc>
        <w:tc>
          <w:tcPr>
            <w:tcW w:w="1250" w:type="dxa"/>
            <w:vAlign w:val="center"/>
          </w:tcPr>
          <w:p w14:paraId="5A4365A0" w14:textId="77777777" w:rsidR="0048603B" w:rsidRPr="00BF04D6" w:rsidRDefault="0048603B" w:rsidP="002F5F2A">
            <w:pPr>
              <w:ind w:right="-1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3745" w:type="dxa"/>
            <w:vAlign w:val="center"/>
          </w:tcPr>
          <w:p w14:paraId="669E90F3" w14:textId="77777777" w:rsidR="0048603B" w:rsidRPr="00BF04D6" w:rsidRDefault="0048603B" w:rsidP="002F5F2A">
            <w:pPr>
              <w:ind w:right="-1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6C2BB4B5" w14:textId="77777777" w:rsidR="0048603B" w:rsidRPr="00BF04D6" w:rsidRDefault="0048603B" w:rsidP="002F5F2A">
            <w:pPr>
              <w:ind w:right="-1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601DCA76" w14:textId="77777777" w:rsidR="0048603B" w:rsidRPr="00BF04D6" w:rsidRDefault="0048603B">
      <w:pPr>
        <w:ind w:right="-1"/>
        <w:rPr>
          <w:rFonts w:asciiTheme="majorEastAsia" w:eastAsiaTheme="majorEastAsia" w:hAnsiTheme="majorEastAsia" w:hint="eastAsia"/>
          <w:sz w:val="24"/>
          <w:szCs w:val="24"/>
        </w:rPr>
      </w:pPr>
    </w:p>
    <w:sectPr w:rsidR="0048603B" w:rsidRPr="00BF04D6" w:rsidSect="009F1FB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55A3D" w14:textId="77777777" w:rsidR="00E525B0" w:rsidRDefault="00E525B0" w:rsidP="00E525B0">
      <w:r>
        <w:separator/>
      </w:r>
    </w:p>
  </w:endnote>
  <w:endnote w:type="continuationSeparator" w:id="0">
    <w:p w14:paraId="7C374DAE" w14:textId="77777777" w:rsidR="00E525B0" w:rsidRDefault="00E525B0" w:rsidP="00E52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0AB56" w14:textId="77777777" w:rsidR="00E525B0" w:rsidRDefault="00E525B0" w:rsidP="00E525B0">
      <w:r>
        <w:separator/>
      </w:r>
    </w:p>
  </w:footnote>
  <w:footnote w:type="continuationSeparator" w:id="0">
    <w:p w14:paraId="505C09C0" w14:textId="77777777" w:rsidR="00E525B0" w:rsidRDefault="00E525B0" w:rsidP="00E525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F2A"/>
    <w:rsid w:val="00060B7D"/>
    <w:rsid w:val="000738E0"/>
    <w:rsid w:val="00095196"/>
    <w:rsid w:val="0009789F"/>
    <w:rsid w:val="001624B0"/>
    <w:rsid w:val="001E0BEA"/>
    <w:rsid w:val="002F5F2A"/>
    <w:rsid w:val="003060D3"/>
    <w:rsid w:val="00351784"/>
    <w:rsid w:val="003D1A6C"/>
    <w:rsid w:val="0048603B"/>
    <w:rsid w:val="005B1CAB"/>
    <w:rsid w:val="0073660B"/>
    <w:rsid w:val="007741FB"/>
    <w:rsid w:val="007800AC"/>
    <w:rsid w:val="007850F0"/>
    <w:rsid w:val="00875013"/>
    <w:rsid w:val="008B11BD"/>
    <w:rsid w:val="009146A7"/>
    <w:rsid w:val="009F1FB6"/>
    <w:rsid w:val="009F4F3E"/>
    <w:rsid w:val="00AA6572"/>
    <w:rsid w:val="00AD1A56"/>
    <w:rsid w:val="00B725C2"/>
    <w:rsid w:val="00B7691A"/>
    <w:rsid w:val="00BF04D6"/>
    <w:rsid w:val="00BF433D"/>
    <w:rsid w:val="00C003F0"/>
    <w:rsid w:val="00CC36F8"/>
    <w:rsid w:val="00D43374"/>
    <w:rsid w:val="00D56F6B"/>
    <w:rsid w:val="00D8132D"/>
    <w:rsid w:val="00E521D4"/>
    <w:rsid w:val="00E525B0"/>
    <w:rsid w:val="00E55EB9"/>
    <w:rsid w:val="00EB17F3"/>
    <w:rsid w:val="00EC4759"/>
    <w:rsid w:val="00F5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4B143F28"/>
  <w15:docId w15:val="{59DE1FC1-D303-49FA-A876-D15643FC5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7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F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41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741F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525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525B0"/>
  </w:style>
  <w:style w:type="paragraph" w:styleId="a8">
    <w:name w:val="footer"/>
    <w:basedOn w:val="a"/>
    <w:link w:val="a9"/>
    <w:uiPriority w:val="99"/>
    <w:unhideWhenUsed/>
    <w:rsid w:val="00E525B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525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国家公務員共済組合連合会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KKR</dc:creator>
  <cp:lastModifiedBy>堀越 達也</cp:lastModifiedBy>
  <cp:revision>12</cp:revision>
  <cp:lastPrinted>2021-01-19T11:40:00Z</cp:lastPrinted>
  <dcterms:created xsi:type="dcterms:W3CDTF">2022-03-09T12:19:00Z</dcterms:created>
  <dcterms:modified xsi:type="dcterms:W3CDTF">2026-06-23T04:36:00Z</dcterms:modified>
</cp:coreProperties>
</file>